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7E3" w:rsidRDefault="00BC07E3" w:rsidP="00BC07E3">
      <w:pPr>
        <w:ind w:left="1080" w:hanging="360"/>
        <w:rPr>
          <w:color w:val="FF0000"/>
          <w:sz w:val="32"/>
          <w:szCs w:val="32"/>
        </w:rPr>
      </w:pPr>
      <w:proofErr w:type="spellStart"/>
      <w:r>
        <w:rPr>
          <w:color w:val="FF0000"/>
          <w:sz w:val="32"/>
          <w:szCs w:val="32"/>
        </w:rPr>
        <w:t>Upravljanje</w:t>
      </w:r>
      <w:proofErr w:type="spellEnd"/>
      <w:r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atrakcijama</w:t>
      </w:r>
      <w:proofErr w:type="spellEnd"/>
      <w:r>
        <w:rPr>
          <w:color w:val="FF0000"/>
          <w:sz w:val="32"/>
          <w:szCs w:val="32"/>
        </w:rPr>
        <w:t xml:space="preserve"> u </w:t>
      </w:r>
      <w:proofErr w:type="spellStart"/>
      <w:r>
        <w:rPr>
          <w:color w:val="FF0000"/>
          <w:sz w:val="32"/>
          <w:szCs w:val="32"/>
        </w:rPr>
        <w:t>turizmu</w:t>
      </w:r>
      <w:proofErr w:type="spellEnd"/>
      <w:r w:rsidRPr="00D73A28">
        <w:rPr>
          <w:color w:val="FF0000"/>
          <w:sz w:val="32"/>
          <w:szCs w:val="32"/>
        </w:rPr>
        <w:t xml:space="preserve">  - </w:t>
      </w:r>
      <w:proofErr w:type="spellStart"/>
      <w:r w:rsidRPr="00D73A28">
        <w:rPr>
          <w:color w:val="FF0000"/>
          <w:sz w:val="32"/>
          <w:szCs w:val="32"/>
        </w:rPr>
        <w:t>teme</w:t>
      </w:r>
      <w:proofErr w:type="spellEnd"/>
      <w:r w:rsidRPr="00D73A28"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sata</w:t>
      </w:r>
      <w:proofErr w:type="spellEnd"/>
      <w:r>
        <w:rPr>
          <w:color w:val="FF0000"/>
          <w:sz w:val="32"/>
          <w:szCs w:val="32"/>
        </w:rPr>
        <w:t xml:space="preserve"> (</w:t>
      </w:r>
      <w:proofErr w:type="spellStart"/>
      <w:r>
        <w:rPr>
          <w:color w:val="FF0000"/>
          <w:sz w:val="32"/>
          <w:szCs w:val="32"/>
        </w:rPr>
        <w:t>izlaganja</w:t>
      </w:r>
      <w:proofErr w:type="spellEnd"/>
      <w:r>
        <w:rPr>
          <w:color w:val="FF0000"/>
          <w:sz w:val="32"/>
          <w:szCs w:val="32"/>
        </w:rPr>
        <w:t>)</w:t>
      </w:r>
    </w:p>
    <w:p w:rsidR="00BC07E3" w:rsidRDefault="00BC07E3" w:rsidP="00BC07E3">
      <w:pPr>
        <w:ind w:left="1080" w:hanging="360"/>
        <w:rPr>
          <w:color w:val="FF0000"/>
          <w:sz w:val="32"/>
          <w:szCs w:val="32"/>
        </w:rPr>
      </w:pPr>
    </w:p>
    <w:p w:rsidR="00BC07E3" w:rsidRDefault="00BC07E3" w:rsidP="00BC07E3">
      <w:pPr>
        <w:jc w:val="center"/>
        <w:rPr>
          <w:i/>
        </w:rPr>
      </w:pPr>
      <w:proofErr w:type="spellStart"/>
      <w:r>
        <w:rPr>
          <w:i/>
        </w:rPr>
        <w:t>Planirana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kratka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izlaganja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sata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kratki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osvrti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istraženo</w:t>
      </w:r>
      <w:proofErr w:type="spellEnd"/>
      <w:r>
        <w:rPr>
          <w:i/>
        </w:rPr>
        <w:t xml:space="preserve">) po </w:t>
      </w:r>
      <w:proofErr w:type="spellStart"/>
      <w:r>
        <w:rPr>
          <w:i/>
        </w:rPr>
        <w:t>sistemu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princip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razvoj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filozofija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kritički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istraženo</w:t>
      </w:r>
      <w:proofErr w:type="spellEnd"/>
      <w:r>
        <w:rPr>
          <w:i/>
        </w:rPr>
        <w:t>.</w:t>
      </w:r>
    </w:p>
    <w:p w:rsidR="00BC07E3" w:rsidRPr="00B52C7E" w:rsidRDefault="00BC07E3" w:rsidP="00BC07E3">
      <w:pPr>
        <w:ind w:left="1080" w:hanging="360"/>
      </w:pPr>
      <w:proofErr w:type="spellStart"/>
      <w:r w:rsidRPr="00B52C7E">
        <w:t>Koristiti</w:t>
      </w:r>
      <w:proofErr w:type="spellEnd"/>
      <w:r w:rsidRPr="00B52C7E">
        <w:t xml:space="preserve"> </w:t>
      </w:r>
      <w:proofErr w:type="spellStart"/>
      <w:r w:rsidRPr="00B52C7E">
        <w:t>predložene</w:t>
      </w:r>
      <w:proofErr w:type="spellEnd"/>
      <w:r w:rsidRPr="00B52C7E">
        <w:t xml:space="preserve"> </w:t>
      </w:r>
      <w:proofErr w:type="spellStart"/>
      <w:r w:rsidRPr="00B52C7E">
        <w:t>linkove</w:t>
      </w:r>
      <w:proofErr w:type="spellEnd"/>
      <w:r w:rsidRPr="00B52C7E">
        <w:t xml:space="preserve"> u </w:t>
      </w:r>
      <w:proofErr w:type="spellStart"/>
      <w:r w:rsidRPr="00B52C7E">
        <w:t>razmatranju</w:t>
      </w:r>
      <w:proofErr w:type="spellEnd"/>
      <w:r w:rsidRPr="00B52C7E">
        <w:t xml:space="preserve"> </w:t>
      </w:r>
      <w:proofErr w:type="spellStart"/>
      <w:r w:rsidRPr="00B52C7E">
        <w:t>problematike</w:t>
      </w:r>
      <w:proofErr w:type="spellEnd"/>
      <w:r w:rsidRPr="00B52C7E">
        <w:t xml:space="preserve"> </w:t>
      </w:r>
      <w:proofErr w:type="spellStart"/>
      <w:r w:rsidRPr="00B52C7E">
        <w:t>vezano</w:t>
      </w:r>
      <w:proofErr w:type="spellEnd"/>
      <w:r w:rsidRPr="00B52C7E">
        <w:t xml:space="preserve"> </w:t>
      </w:r>
      <w:proofErr w:type="spellStart"/>
      <w:r w:rsidRPr="00B52C7E">
        <w:t>na</w:t>
      </w:r>
      <w:proofErr w:type="spellEnd"/>
      <w:r w:rsidRPr="00B52C7E">
        <w:t xml:space="preserve"> </w:t>
      </w:r>
      <w:proofErr w:type="spellStart"/>
      <w:r w:rsidRPr="00B52C7E">
        <w:t>nastavnu</w:t>
      </w:r>
      <w:proofErr w:type="spellEnd"/>
      <w:r w:rsidRPr="00B52C7E">
        <w:t xml:space="preserve"> </w:t>
      </w:r>
      <w:proofErr w:type="spellStart"/>
      <w:r w:rsidRPr="00B52C7E">
        <w:t>cjelinu</w:t>
      </w:r>
      <w:proofErr w:type="spellEnd"/>
      <w:r w:rsidRPr="00B52C7E">
        <w:t xml:space="preserve"> (e-</w:t>
      </w:r>
      <w:proofErr w:type="spellStart"/>
      <w:r w:rsidRPr="00B52C7E">
        <w:t>učenje</w:t>
      </w:r>
      <w:proofErr w:type="spellEnd"/>
      <w:r w:rsidRPr="00B52C7E">
        <w:t>)</w:t>
      </w:r>
    </w:p>
    <w:p w:rsidR="00BC07E3" w:rsidRDefault="00BC07E3" w:rsidP="00BC07E3">
      <w:pPr>
        <w:rPr>
          <w:color w:val="FF0000"/>
          <w:sz w:val="32"/>
          <w:szCs w:val="32"/>
        </w:rPr>
      </w:pPr>
    </w:p>
    <w:p w:rsidR="00BC07E3" w:rsidRDefault="00BC07E3" w:rsidP="00BC07E3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24.02. (</w:t>
      </w:r>
      <w:proofErr w:type="spellStart"/>
      <w:r>
        <w:rPr>
          <w:color w:val="FF0000"/>
          <w:sz w:val="32"/>
          <w:szCs w:val="32"/>
        </w:rPr>
        <w:t>ponedjeljak</w:t>
      </w:r>
      <w:proofErr w:type="spellEnd"/>
      <w:r>
        <w:rPr>
          <w:color w:val="FF0000"/>
          <w:sz w:val="32"/>
          <w:szCs w:val="32"/>
        </w:rPr>
        <w:t xml:space="preserve">) – </w:t>
      </w:r>
      <w:proofErr w:type="spellStart"/>
      <w:r>
        <w:rPr>
          <w:color w:val="FF0000"/>
          <w:sz w:val="32"/>
          <w:szCs w:val="32"/>
        </w:rPr>
        <w:t>ishodi</w:t>
      </w:r>
      <w:proofErr w:type="spellEnd"/>
      <w:r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učenja</w:t>
      </w:r>
      <w:proofErr w:type="spellEnd"/>
      <w:r>
        <w:rPr>
          <w:color w:val="FF0000"/>
          <w:sz w:val="32"/>
          <w:szCs w:val="32"/>
        </w:rPr>
        <w:t xml:space="preserve">, </w:t>
      </w:r>
      <w:proofErr w:type="spellStart"/>
      <w:r>
        <w:rPr>
          <w:color w:val="FF0000"/>
          <w:sz w:val="32"/>
          <w:szCs w:val="32"/>
        </w:rPr>
        <w:t>podjela</w:t>
      </w:r>
      <w:proofErr w:type="spellEnd"/>
      <w:r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tema</w:t>
      </w:r>
      <w:proofErr w:type="spellEnd"/>
    </w:p>
    <w:p w:rsidR="00BC07E3" w:rsidRPr="00D73A28" w:rsidRDefault="00BC07E3" w:rsidP="00BC07E3">
      <w:pPr>
        <w:ind w:left="1080" w:hanging="360"/>
        <w:rPr>
          <w:color w:val="FF0000"/>
          <w:sz w:val="32"/>
          <w:szCs w:val="32"/>
        </w:rPr>
      </w:pPr>
    </w:p>
    <w:p w:rsidR="00BC07E3" w:rsidRPr="00B52C7E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Resursi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osnova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atraktivnost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destinacije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02.03.</w:t>
      </w:r>
    </w:p>
    <w:p w:rsidR="00BC07E3" w:rsidRPr="00923CFE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Anamarija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Abaza</w:t>
      </w:r>
      <w:r w:rsidRPr="00923CFE">
        <w:rPr>
          <w:rFonts w:ascii="Times New Roman" w:hAnsi="Times New Roman" w:cs="Times New Roman"/>
          <w:sz w:val="24"/>
          <w:szCs w:val="24"/>
        </w:rPr>
        <w:t xml:space="preserve"> - </w:t>
      </w:r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Nova hit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destinacija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– Hercegovina</w:t>
      </w:r>
    </w:p>
    <w:p w:rsidR="00BC07E3" w:rsidRDefault="00BC07E3" w:rsidP="00BC07E3">
      <w:pPr>
        <w:pStyle w:val="ListParagraph"/>
        <w:rPr>
          <w:rFonts w:ascii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                                  </w:t>
      </w:r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Amerika -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odabrani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gradovi</w:t>
      </w:r>
      <w:proofErr w:type="spellEnd"/>
    </w:p>
    <w:p w:rsidR="00BC07E3" w:rsidRPr="00921F5D" w:rsidRDefault="00BC07E3" w:rsidP="00BC07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07E3" w:rsidRPr="00C70045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Pretpostavke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razvoja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atraktivnosti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10.03.</w:t>
      </w:r>
    </w:p>
    <w:p w:rsidR="00BC07E3" w:rsidRPr="00923CFE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Abramović</w:t>
      </w:r>
      <w:proofErr w:type="spellEnd"/>
      <w:r w:rsidRPr="00923CFE">
        <w:rPr>
          <w:rFonts w:ascii="Times New Roman" w:hAnsi="Times New Roman" w:cs="Times New Roman"/>
          <w:sz w:val="24"/>
          <w:szCs w:val="24"/>
        </w:rPr>
        <w:t xml:space="preserve"> – </w:t>
      </w:r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Piquet –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etičnost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u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turizmu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</w:p>
    <w:p w:rsidR="00BC07E3" w:rsidRDefault="00BC07E3" w:rsidP="00BC07E3">
      <w:pPr>
        <w:pStyle w:val="ListParagraph"/>
        <w:rPr>
          <w:rFonts w:ascii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Karibi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kruzing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</w:p>
    <w:p w:rsidR="00BC07E3" w:rsidRPr="00923CFE" w:rsidRDefault="00BC07E3" w:rsidP="00BC07E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                                        </w:t>
      </w:r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Costa </w:t>
      </w:r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V</w:t>
      </w:r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enezia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BC07E3" w:rsidRPr="00923CFE" w:rsidRDefault="00BC07E3" w:rsidP="00BC07E3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BC07E3" w:rsidRPr="00C70045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Upravljanje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atrakcijama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24.03.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Renata Beljan</w:t>
      </w:r>
      <w:r w:rsidRPr="00923C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Gastronomija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Los Angeles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primjeri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(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roboti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hrane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dr.) </w:t>
      </w:r>
    </w:p>
    <w:p w:rsidR="00BC07E3" w:rsidRPr="00CD75F0" w:rsidRDefault="00BC07E3" w:rsidP="00BC07E3">
      <w:pPr>
        <w:pStyle w:val="ListParagraph"/>
        <w:rPr>
          <w:rFonts w:ascii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086965">
        <w:rPr>
          <w:rFonts w:ascii="Times New Roman" w:hAnsi="Times New Roman" w:cs="Times New Roman"/>
          <w:color w:val="202124"/>
          <w:spacing w:val="3"/>
          <w:sz w:val="24"/>
          <w:szCs w:val="24"/>
        </w:rPr>
        <w:t>gastronomija</w:t>
      </w:r>
      <w:proofErr w:type="spellEnd"/>
      <w:r w:rsidRPr="00086965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086965">
        <w:rPr>
          <w:rFonts w:ascii="Times New Roman" w:hAnsi="Times New Roman" w:cs="Times New Roman"/>
          <w:color w:val="202124"/>
          <w:spacing w:val="3"/>
          <w:sz w:val="24"/>
          <w:szCs w:val="24"/>
        </w:rPr>
        <w:t>Bujštine</w:t>
      </w:r>
      <w:proofErr w:type="spellEnd"/>
    </w:p>
    <w:p w:rsidR="00BC07E3" w:rsidRPr="00086965" w:rsidRDefault="00BC07E3" w:rsidP="00BC07E3">
      <w:pPr>
        <w:pStyle w:val="ListParagraph"/>
        <w:rPr>
          <w:rFonts w:ascii="Times New Roman" w:hAnsi="Times New Roman" w:cs="Times New Roman"/>
          <w:color w:val="202124"/>
          <w:spacing w:val="3"/>
          <w:sz w:val="24"/>
          <w:szCs w:val="24"/>
        </w:rPr>
      </w:pPr>
      <w:r w:rsidRPr="00086965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                            </w:t>
      </w:r>
      <w:proofErr w:type="spellStart"/>
      <w:r w:rsidRPr="007D089F">
        <w:rPr>
          <w:rFonts w:ascii="Times New Roman" w:hAnsi="Times New Roman" w:cs="Times New Roman"/>
          <w:color w:val="202124"/>
          <w:spacing w:val="3"/>
          <w:sz w:val="24"/>
          <w:szCs w:val="24"/>
        </w:rPr>
        <w:t>Podvodne</w:t>
      </w:r>
      <w:proofErr w:type="spellEnd"/>
      <w:r w:rsidRPr="007D089F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7D089F">
        <w:rPr>
          <w:rFonts w:ascii="Times New Roman" w:hAnsi="Times New Roman" w:cs="Times New Roman"/>
          <w:color w:val="202124"/>
          <w:spacing w:val="3"/>
          <w:sz w:val="24"/>
          <w:szCs w:val="24"/>
        </w:rPr>
        <w:t>atrakcije</w:t>
      </w:r>
      <w:proofErr w:type="spellEnd"/>
      <w:r w:rsidRPr="007D089F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</w:p>
    <w:p w:rsidR="00BC07E3" w:rsidRPr="007D089F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C07E3" w:rsidRPr="00C70045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Tipologija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posjeta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atraktivnosti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06.04.</w:t>
      </w:r>
    </w:p>
    <w:p w:rsidR="00BC07E3" w:rsidRPr="007D089F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Ines </w:t>
      </w:r>
      <w:proofErr w:type="spellStart"/>
      <w:r>
        <w:rPr>
          <w:rFonts w:ascii="Times New Roman" w:hAnsi="Times New Roman" w:cs="Times New Roman"/>
          <w:sz w:val="24"/>
          <w:szCs w:val="24"/>
        </w:rPr>
        <w:t>Čović</w:t>
      </w:r>
      <w:proofErr w:type="spellEnd"/>
      <w:r w:rsidRPr="00923CFE">
        <w:rPr>
          <w:rFonts w:ascii="Times New Roman" w:hAnsi="Times New Roman" w:cs="Times New Roman"/>
          <w:sz w:val="24"/>
          <w:szCs w:val="24"/>
        </w:rPr>
        <w:t xml:space="preserve"> – </w:t>
      </w:r>
      <w:r w:rsidRPr="00921F5D">
        <w:rPr>
          <w:rFonts w:ascii="Times New Roman" w:hAnsi="Times New Roman" w:cs="Times New Roman"/>
          <w:i/>
          <w:color w:val="202124"/>
          <w:spacing w:val="3"/>
          <w:sz w:val="24"/>
          <w:szCs w:val="24"/>
        </w:rPr>
        <w:t>Disney - Star wars</w:t>
      </w:r>
    </w:p>
    <w:p w:rsidR="00BC07E3" w:rsidRDefault="00BC07E3" w:rsidP="00BC07E3">
      <w:pPr>
        <w:pStyle w:val="ListParagraph"/>
        <w:rPr>
          <w:rFonts w:ascii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Trst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turističke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transformacije</w:t>
      </w:r>
      <w:proofErr w:type="spellEnd"/>
    </w:p>
    <w:p w:rsidR="00BC07E3" w:rsidRDefault="00BC07E3" w:rsidP="00BC07E3">
      <w:pPr>
        <w:pStyle w:val="ListParagraph"/>
        <w:rPr>
          <w:rFonts w:ascii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Zambija</w:t>
      </w:r>
      <w:proofErr w:type="spellEnd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Kostarika</w:t>
      </w:r>
      <w:proofErr w:type="spellEnd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- </w:t>
      </w:r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slapovi</w:t>
      </w:r>
      <w:proofErr w:type="spellEnd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tropska</w:t>
      </w:r>
      <w:proofErr w:type="spellEnd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šuma</w:t>
      </w:r>
      <w:proofErr w:type="spellEnd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bajkovitosti</w:t>
      </w:r>
      <w:proofErr w:type="spellEnd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atmosfere</w:t>
      </w:r>
      <w:proofErr w:type="spellEnd"/>
    </w:p>
    <w:p w:rsidR="00BC07E3" w:rsidRPr="00D73A28" w:rsidRDefault="00BC07E3" w:rsidP="00BC07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07E3" w:rsidRPr="00C70045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Marketing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atrakcija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06.04.</w:t>
      </w:r>
    </w:p>
    <w:p w:rsidR="00BC07E3" w:rsidRPr="00923CFE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Dominik </w:t>
      </w:r>
      <w:proofErr w:type="spellStart"/>
      <w:r>
        <w:rPr>
          <w:rFonts w:ascii="Times New Roman" w:hAnsi="Times New Roman" w:cs="Times New Roman"/>
          <w:sz w:val="24"/>
          <w:szCs w:val="24"/>
        </w:rPr>
        <w:t>Dorić</w:t>
      </w:r>
      <w:proofErr w:type="spellEnd"/>
      <w:r w:rsidRPr="00923CFE">
        <w:rPr>
          <w:rFonts w:ascii="Times New Roman" w:hAnsi="Times New Roman" w:cs="Times New Roman"/>
          <w:sz w:val="24"/>
          <w:szCs w:val="24"/>
        </w:rPr>
        <w:t xml:space="preserve"> - </w:t>
      </w:r>
      <w:r w:rsidRPr="00923CFE">
        <w:rPr>
          <w:rFonts w:ascii="Times New Roman" w:hAnsi="Times New Roman" w:cs="Times New Roman"/>
          <w:i/>
          <w:color w:val="202124"/>
          <w:spacing w:val="3"/>
          <w:sz w:val="24"/>
          <w:szCs w:val="24"/>
        </w:rPr>
        <w:t>Magellan</w:t>
      </w:r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promocija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Portugala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Š</w:t>
      </w:r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panjolske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</w:p>
    <w:p w:rsidR="00BC07E3" w:rsidRDefault="00BC07E3" w:rsidP="00BC07E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                               </w:t>
      </w:r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Marketing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atrakcija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na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primjeru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Coca Cole (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nove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transformacije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C07E3" w:rsidRDefault="00BC07E3" w:rsidP="00BC07E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BC07E3" w:rsidRPr="00C70045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Kapacitet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nosivosti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upravljanje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rizicima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13.04.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Jakopić</w:t>
      </w:r>
      <w:proofErr w:type="spellEnd"/>
      <w:r w:rsidRPr="00923CF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Atrakcije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emocije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(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primjeri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)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Solomonski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domorodačke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utjecaji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turizmu</w:t>
      </w:r>
      <w:proofErr w:type="spellEnd"/>
    </w:p>
    <w:p w:rsidR="00BC07E3" w:rsidRPr="007D089F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C07E3" w:rsidRPr="00C70045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Inventarizacija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zaštita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baštine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13.04. 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color w:val="202124"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Karagić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23C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Izrael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- 2000 god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staro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naselje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</w:p>
    <w:p w:rsidR="00BC07E3" w:rsidRDefault="00BC07E3" w:rsidP="00BC07E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Palau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najmanjih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odsustvo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zakrčenosti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posjetima</w:t>
      </w:r>
      <w:proofErr w:type="spellEnd"/>
    </w:p>
    <w:p w:rsidR="00BC07E3" w:rsidRPr="00086965" w:rsidRDefault="00BC07E3" w:rsidP="00BC07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C07E3" w:rsidRPr="00C70045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Turizam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događaji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20.04.</w:t>
      </w:r>
    </w:p>
    <w:p w:rsidR="00BC07E3" w:rsidRPr="00923CFE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Marija</w:t>
      </w:r>
      <w:proofErr w:type="spellEnd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Jengić</w:t>
      </w:r>
      <w:proofErr w:type="spellEnd"/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- </w:t>
      </w:r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Inovacije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- hotel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na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stijeni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,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bazen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>znad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provalije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u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centru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Londona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…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očima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pisca</w:t>
      </w:r>
      <w:proofErr w:type="spellEnd"/>
      <w:r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Dnevnik</w:t>
      </w:r>
      <w:proofErr w:type="spellEnd"/>
      <w:r>
        <w:rPr>
          <w:rFonts w:ascii="Times New Roman" w:hAnsi="Times New Roman" w:cs="Times New Roman"/>
          <w:sz w:val="24"/>
          <w:szCs w:val="24"/>
        </w:rPr>
        <w:t>…)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</w:pPr>
      <w:r w:rsidRPr="00555505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 xml:space="preserve">KOLOKVIJ </w:t>
      </w:r>
      <w:r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I</w:t>
      </w:r>
    </w:p>
    <w:p w:rsidR="00BC07E3" w:rsidRPr="00555505" w:rsidRDefault="00BC07E3" w:rsidP="00BC07E3">
      <w:pPr>
        <w:pStyle w:val="ListParagraph"/>
        <w:ind w:left="1080"/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</w:pPr>
    </w:p>
    <w:p w:rsidR="00BC07E3" w:rsidRPr="00C70045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Globalne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turističke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atrakcije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27.04.</w:t>
      </w:r>
    </w:p>
    <w:p w:rsidR="00BC07E3" w:rsidRPr="00923CFE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>
        <w:rPr>
          <w:rFonts w:ascii="Times New Roman" w:hAnsi="Times New Roman" w:cs="Times New Roman"/>
          <w:sz w:val="24"/>
          <w:szCs w:val="24"/>
        </w:rPr>
        <w:t>Kuduz</w:t>
      </w:r>
      <w:proofErr w:type="spellEnd"/>
      <w:r w:rsidRPr="00923CFE">
        <w:rPr>
          <w:rFonts w:ascii="Times New Roman" w:hAnsi="Times New Roman" w:cs="Times New Roman"/>
          <w:sz w:val="24"/>
          <w:szCs w:val="24"/>
        </w:rPr>
        <w:t xml:space="preserve"> – Las Vegas (</w:t>
      </w:r>
      <w:proofErr w:type="spellStart"/>
      <w:r w:rsidRPr="00923CFE">
        <w:rPr>
          <w:rFonts w:ascii="Times New Roman" w:hAnsi="Times New Roman" w:cs="Times New Roman"/>
          <w:sz w:val="24"/>
          <w:szCs w:val="24"/>
        </w:rPr>
        <w:t>trebaju</w:t>
      </w:r>
      <w:proofErr w:type="spellEnd"/>
      <w:r w:rsidRPr="00923CFE">
        <w:rPr>
          <w:rFonts w:ascii="Times New Roman" w:hAnsi="Times New Roman" w:cs="Times New Roman"/>
          <w:sz w:val="24"/>
          <w:szCs w:val="24"/>
        </w:rPr>
        <w:t xml:space="preserve"> li mu </w:t>
      </w:r>
      <w:proofErr w:type="spellStart"/>
      <w:r w:rsidRPr="00923CFE">
        <w:rPr>
          <w:rFonts w:ascii="Times New Roman" w:hAnsi="Times New Roman" w:cs="Times New Roman"/>
          <w:sz w:val="24"/>
          <w:szCs w:val="24"/>
        </w:rPr>
        <w:t>transformacije</w:t>
      </w:r>
      <w:proofErr w:type="spellEnd"/>
      <w:r w:rsidRPr="00923CFE">
        <w:rPr>
          <w:rFonts w:ascii="Times New Roman" w:hAnsi="Times New Roman" w:cs="Times New Roman"/>
          <w:sz w:val="24"/>
          <w:szCs w:val="24"/>
        </w:rPr>
        <w:t>)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Crveni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turizam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Kine</w:t>
      </w:r>
      <w:proofErr w:type="spellEnd"/>
    </w:p>
    <w:p w:rsidR="00BC07E3" w:rsidRPr="00923CFE" w:rsidRDefault="00BC07E3" w:rsidP="00BC07E3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BC07E3" w:rsidRPr="00C70045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Atrakcije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lokalne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akcije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27.04. 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Michelle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89F">
        <w:rPr>
          <w:rFonts w:ascii="Times New Roman" w:hAnsi="Times New Roman" w:cs="Times New Roman"/>
          <w:sz w:val="24"/>
          <w:szCs w:val="24"/>
        </w:rPr>
        <w:t xml:space="preserve"> – </w:t>
      </w:r>
      <w:r w:rsidRPr="00C70045">
        <w:rPr>
          <w:rFonts w:ascii="Times New Roman" w:hAnsi="Times New Roman" w:cs="Times New Roman"/>
          <w:sz w:val="24"/>
          <w:szCs w:val="24"/>
        </w:rPr>
        <w:t xml:space="preserve">Wellness </w:t>
      </w:r>
      <w:proofErr w:type="spellStart"/>
      <w:r w:rsidRPr="00C70045">
        <w:rPr>
          <w:rFonts w:ascii="Times New Roman" w:hAnsi="Times New Roman" w:cs="Times New Roman"/>
          <w:sz w:val="24"/>
          <w:szCs w:val="24"/>
        </w:rPr>
        <w:t>turizam</w:t>
      </w:r>
      <w:proofErr w:type="spellEnd"/>
    </w:p>
    <w:p w:rsidR="00BC07E3" w:rsidRPr="007D089F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Nematerijalna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baština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Istre</w:t>
      </w:r>
      <w:proofErr w:type="spellEnd"/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                               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Selo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Mizolini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Donji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-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promocija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luksuznog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turizma</w:t>
      </w:r>
      <w:proofErr w:type="spellEnd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923CFE">
        <w:rPr>
          <w:rFonts w:ascii="Times New Roman" w:hAnsi="Times New Roman" w:cs="Times New Roman"/>
          <w:color w:val="202124"/>
          <w:spacing w:val="3"/>
          <w:sz w:val="24"/>
          <w:szCs w:val="24"/>
        </w:rPr>
        <w:t>Istre</w:t>
      </w:r>
      <w:proofErr w:type="spellEnd"/>
    </w:p>
    <w:p w:rsidR="00BC07E3" w:rsidRPr="00921F5D" w:rsidRDefault="00BC07E3" w:rsidP="00BC07E3">
      <w:pPr>
        <w:rPr>
          <w:rFonts w:ascii="Times New Roman" w:hAnsi="Times New Roman" w:cs="Times New Roman"/>
          <w:i/>
          <w:sz w:val="24"/>
          <w:szCs w:val="24"/>
        </w:rPr>
      </w:pPr>
    </w:p>
    <w:p w:rsidR="00BC07E3" w:rsidRPr="00C70045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Nukleus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strateško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djelovanje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04.05.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color w:val="202124"/>
          <w:spacing w:val="3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Marinela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Nađ</w:t>
      </w:r>
      <w:proofErr w:type="spellEnd"/>
      <w:r w:rsidRPr="007D0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089F">
        <w:rPr>
          <w:rFonts w:ascii="Times New Roman" w:hAnsi="Times New Roman" w:cs="Times New Roman"/>
          <w:color w:val="202124"/>
          <w:spacing w:val="3"/>
          <w:sz w:val="24"/>
          <w:szCs w:val="24"/>
        </w:rPr>
        <w:t>Regata</w:t>
      </w:r>
      <w:proofErr w:type="spellEnd"/>
      <w:r w:rsidRPr="007D089F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  <w:proofErr w:type="spellStart"/>
      <w:r w:rsidRPr="007D089F">
        <w:rPr>
          <w:rFonts w:ascii="Times New Roman" w:hAnsi="Times New Roman" w:cs="Times New Roman"/>
          <w:color w:val="202124"/>
          <w:spacing w:val="3"/>
          <w:sz w:val="24"/>
          <w:szCs w:val="24"/>
        </w:rPr>
        <w:t>Lošinj</w:t>
      </w:r>
      <w:proofErr w:type="spellEnd"/>
      <w:r w:rsidRPr="007D089F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vs </w:t>
      </w:r>
      <w:proofErr w:type="spellStart"/>
      <w:r w:rsidRPr="007D089F">
        <w:rPr>
          <w:rFonts w:ascii="Times New Roman" w:hAnsi="Times New Roman" w:cs="Times New Roman"/>
          <w:color w:val="202124"/>
          <w:spacing w:val="3"/>
          <w:sz w:val="24"/>
          <w:szCs w:val="24"/>
        </w:rPr>
        <w:t>Trst</w:t>
      </w:r>
      <w:proofErr w:type="spellEnd"/>
      <w:r w:rsidRPr="007D089F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Valencija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specifičnosti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7E3" w:rsidRPr="007D089F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70045">
        <w:rPr>
          <w:rFonts w:ascii="Times New Roman" w:hAnsi="Times New Roman" w:cs="Times New Roman"/>
          <w:sz w:val="24"/>
          <w:szCs w:val="24"/>
        </w:rPr>
        <w:t xml:space="preserve">Amerika - </w:t>
      </w:r>
      <w:proofErr w:type="spellStart"/>
      <w:r w:rsidRPr="00C70045">
        <w:rPr>
          <w:rFonts w:ascii="Times New Roman" w:hAnsi="Times New Roman" w:cs="Times New Roman"/>
          <w:sz w:val="24"/>
          <w:szCs w:val="24"/>
        </w:rPr>
        <w:t>odabrani</w:t>
      </w:r>
      <w:proofErr w:type="spellEnd"/>
      <w:r w:rsidRPr="00C70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045">
        <w:rPr>
          <w:rFonts w:ascii="Times New Roman" w:hAnsi="Times New Roman" w:cs="Times New Roman"/>
          <w:sz w:val="24"/>
          <w:szCs w:val="24"/>
        </w:rPr>
        <w:t>gradovi</w:t>
      </w:r>
      <w:proofErr w:type="spellEnd"/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BC07E3" w:rsidRPr="00086965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Destinacija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izvorište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atraktivnosti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medijator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izvornosti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11.05. </w:t>
      </w:r>
    </w:p>
    <w:p w:rsidR="00BC07E3" w:rsidRPr="00086965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86965">
        <w:rPr>
          <w:rFonts w:ascii="Times New Roman" w:hAnsi="Times New Roman" w:cs="Times New Roman"/>
          <w:sz w:val="24"/>
          <w:szCs w:val="24"/>
        </w:rPr>
        <w:t xml:space="preserve">Sandi </w:t>
      </w:r>
      <w:proofErr w:type="spellStart"/>
      <w:r w:rsidRPr="00086965">
        <w:rPr>
          <w:rFonts w:ascii="Times New Roman" w:hAnsi="Times New Roman" w:cs="Times New Roman"/>
          <w:sz w:val="24"/>
          <w:szCs w:val="24"/>
        </w:rPr>
        <w:t>Mofardin</w:t>
      </w:r>
      <w:proofErr w:type="spellEnd"/>
      <w:r w:rsidRPr="0008696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Valencija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specifičnosti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ponude</w:t>
      </w:r>
      <w:proofErr w:type="spellEnd"/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D73A28">
        <w:rPr>
          <w:rFonts w:ascii="Times New Roman" w:hAnsi="Times New Roman" w:cs="Times New Roman"/>
          <w:i/>
          <w:color w:val="202124"/>
          <w:spacing w:val="3"/>
          <w:sz w:val="24"/>
          <w:szCs w:val="24"/>
        </w:rPr>
        <w:t xml:space="preserve">Macao - duh EUROPE u </w:t>
      </w:r>
      <w:proofErr w:type="spellStart"/>
      <w:r w:rsidRPr="00D73A28">
        <w:rPr>
          <w:rFonts w:ascii="Times New Roman" w:hAnsi="Times New Roman" w:cs="Times New Roman"/>
          <w:i/>
          <w:color w:val="202124"/>
          <w:spacing w:val="3"/>
          <w:sz w:val="24"/>
          <w:szCs w:val="24"/>
        </w:rPr>
        <w:t>srcu</w:t>
      </w:r>
      <w:proofErr w:type="spellEnd"/>
      <w:r w:rsidRPr="00D73A28">
        <w:rPr>
          <w:rFonts w:ascii="Times New Roman" w:hAnsi="Times New Roman" w:cs="Times New Roman"/>
          <w:i/>
          <w:color w:val="202124"/>
          <w:spacing w:val="3"/>
          <w:sz w:val="24"/>
          <w:szCs w:val="24"/>
        </w:rPr>
        <w:t xml:space="preserve"> </w:t>
      </w:r>
      <w:proofErr w:type="spellStart"/>
      <w:r w:rsidRPr="00D73A28">
        <w:rPr>
          <w:rFonts w:ascii="Times New Roman" w:hAnsi="Times New Roman" w:cs="Times New Roman"/>
          <w:i/>
          <w:color w:val="202124"/>
          <w:spacing w:val="3"/>
          <w:sz w:val="24"/>
          <w:szCs w:val="24"/>
        </w:rPr>
        <w:t>Azije</w:t>
      </w:r>
      <w:proofErr w:type="spellEnd"/>
      <w:r w:rsidRPr="00D73A28">
        <w:rPr>
          <w:rFonts w:ascii="Times New Roman" w:hAnsi="Times New Roman" w:cs="Times New Roman"/>
          <w:color w:val="202124"/>
          <w:spacing w:val="3"/>
          <w:sz w:val="24"/>
          <w:szCs w:val="24"/>
        </w:rPr>
        <w:t xml:space="preserve">  (</w:t>
      </w:r>
      <w:proofErr w:type="spellStart"/>
      <w:r w:rsidRPr="00D73A28">
        <w:rPr>
          <w:rFonts w:ascii="Times New Roman" w:hAnsi="Times New Roman" w:cs="Times New Roman"/>
          <w:color w:val="202124"/>
          <w:spacing w:val="3"/>
          <w:sz w:val="24"/>
          <w:szCs w:val="24"/>
        </w:rPr>
        <w:t>transformacije</w:t>
      </w:r>
      <w:proofErr w:type="spellEnd"/>
      <w:r w:rsidRPr="00D73A28">
        <w:rPr>
          <w:rFonts w:ascii="Times New Roman" w:hAnsi="Times New Roman" w:cs="Times New Roman"/>
          <w:color w:val="202124"/>
          <w:spacing w:val="3"/>
          <w:sz w:val="24"/>
          <w:szCs w:val="24"/>
        </w:rPr>
        <w:t>)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motiva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percepcija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 (Van Gogh, Monet, Degas – Padova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36C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BC07E3" w:rsidRPr="00555505" w:rsidRDefault="00BC07E3" w:rsidP="00BC07E3">
      <w:pPr>
        <w:pStyle w:val="ListParagraph"/>
        <w:ind w:left="1080"/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</w:pPr>
      <w:r w:rsidRPr="00555505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KOLOKVIJ II</w:t>
      </w:r>
    </w:p>
    <w:p w:rsidR="00BC07E3" w:rsidRPr="00923CFE" w:rsidRDefault="00BC07E3" w:rsidP="00BC07E3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:rsidR="00BC07E3" w:rsidRPr="00C70045" w:rsidRDefault="00BC07E3" w:rsidP="00BC07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C70045">
        <w:rPr>
          <w:rFonts w:ascii="Times New Roman" w:hAnsi="Times New Roman" w:cs="Times New Roman"/>
          <w:i/>
          <w:color w:val="FF0000"/>
          <w:sz w:val="24"/>
          <w:szCs w:val="24"/>
        </w:rPr>
        <w:t>Buduće</w:t>
      </w:r>
      <w:proofErr w:type="spellEnd"/>
      <w:r w:rsidRPr="00C7004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C70045">
        <w:rPr>
          <w:rFonts w:ascii="Times New Roman" w:hAnsi="Times New Roman" w:cs="Times New Roman"/>
          <w:i/>
          <w:color w:val="FF0000"/>
          <w:sz w:val="24"/>
          <w:szCs w:val="24"/>
        </w:rPr>
        <w:t>transformacije</w:t>
      </w:r>
      <w:proofErr w:type="spellEnd"/>
      <w:r w:rsidRPr="00C7004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pasivno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aktivno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18.05. 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Rukavina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89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D75F0">
        <w:rPr>
          <w:rFonts w:ascii="Times New Roman" w:hAnsi="Times New Roman" w:cs="Times New Roman"/>
          <w:sz w:val="24"/>
          <w:szCs w:val="24"/>
        </w:rPr>
        <w:t>Buduća</w:t>
      </w:r>
      <w:proofErr w:type="spellEnd"/>
      <w:r w:rsidRPr="00CD75F0">
        <w:rPr>
          <w:rFonts w:ascii="Times New Roman" w:hAnsi="Times New Roman" w:cs="Times New Roman"/>
          <w:sz w:val="24"/>
          <w:szCs w:val="24"/>
        </w:rPr>
        <w:t xml:space="preserve"> hit </w:t>
      </w:r>
      <w:proofErr w:type="spellStart"/>
      <w:r w:rsidRPr="00CD75F0">
        <w:rPr>
          <w:rFonts w:ascii="Times New Roman" w:hAnsi="Times New Roman" w:cs="Times New Roman"/>
          <w:sz w:val="24"/>
          <w:szCs w:val="24"/>
        </w:rPr>
        <w:t>destinacija</w:t>
      </w:r>
      <w:proofErr w:type="spellEnd"/>
      <w:r w:rsidRPr="00CD75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D75F0">
        <w:rPr>
          <w:rFonts w:ascii="Times New Roman" w:hAnsi="Times New Roman" w:cs="Times New Roman"/>
          <w:sz w:val="24"/>
          <w:szCs w:val="24"/>
        </w:rPr>
        <w:t>Albanija</w:t>
      </w:r>
      <w:proofErr w:type="spellEnd"/>
      <w:r w:rsidRPr="00CD7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očima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pisca</w:t>
      </w:r>
      <w:proofErr w:type="spellEnd"/>
      <w:r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Matvejević,Botton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rizičnost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zemalja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turiste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zdravlje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sigurnost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C07E3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formativna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razdoblja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C0F">
        <w:rPr>
          <w:rFonts w:ascii="Times New Roman" w:hAnsi="Times New Roman" w:cs="Times New Roman"/>
          <w:sz w:val="24"/>
          <w:szCs w:val="24"/>
        </w:rPr>
        <w:t>čovjeka</w:t>
      </w:r>
      <w:proofErr w:type="spellEnd"/>
      <w:r w:rsidRPr="00A36C0F">
        <w:rPr>
          <w:rFonts w:ascii="Times New Roman" w:hAnsi="Times New Roman" w:cs="Times New Roman"/>
          <w:sz w:val="24"/>
          <w:szCs w:val="24"/>
        </w:rPr>
        <w:t>…).</w:t>
      </w:r>
    </w:p>
    <w:p w:rsidR="00BC07E3" w:rsidRPr="00086965" w:rsidRDefault="00BC07E3" w:rsidP="00BC07E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C07E3" w:rsidRDefault="00BC07E3" w:rsidP="00BC07E3">
      <w:pPr>
        <w:rPr>
          <w:rFonts w:ascii="Times New Roman" w:hAnsi="Times New Roman" w:cs="Times New Roman"/>
          <w:sz w:val="24"/>
          <w:szCs w:val="24"/>
        </w:rPr>
      </w:pPr>
    </w:p>
    <w:p w:rsidR="00446971" w:rsidRPr="00BC07E3" w:rsidRDefault="00BC0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Prof.dr.sc. </w:t>
      </w:r>
      <w:proofErr w:type="spellStart"/>
      <w:r>
        <w:rPr>
          <w:rFonts w:ascii="Times New Roman" w:hAnsi="Times New Roman" w:cs="Times New Roman"/>
          <w:sz w:val="24"/>
          <w:szCs w:val="24"/>
        </w:rPr>
        <w:t>Jasmina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Gržinić</w:t>
      </w:r>
      <w:bookmarkStart w:id="0" w:name="_GoBack"/>
      <w:bookmarkEnd w:id="0"/>
      <w:proofErr w:type="spellEnd"/>
    </w:p>
    <w:sectPr w:rsidR="00446971" w:rsidRPr="00BC0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0A2"/>
    <w:multiLevelType w:val="hybridMultilevel"/>
    <w:tmpl w:val="D8943E0E"/>
    <w:lvl w:ilvl="0" w:tplc="DA209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E3"/>
    <w:rsid w:val="00446971"/>
    <w:rsid w:val="00BC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A249"/>
  <w15:chartTrackingRefBased/>
  <w15:docId w15:val="{F232215D-4DF2-4642-A948-902F3AEB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2020-02-20T11:37:00Z</dcterms:created>
  <dcterms:modified xsi:type="dcterms:W3CDTF">2020-02-20T11:37:00Z</dcterms:modified>
</cp:coreProperties>
</file>